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FA24E" w14:textId="77777777" w:rsidR="00931856" w:rsidRDefault="00931856" w:rsidP="00E16DE3">
      <w:pPr>
        <w:pStyle w:val="22"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"/>
          <w:szCs w:val="2"/>
        </w:rPr>
      </w:pPr>
    </w:p>
    <w:p w14:paraId="46226D9E" w14:textId="77777777" w:rsidR="00931856" w:rsidRDefault="00197850" w:rsidP="00E16DE3">
      <w:pPr>
        <w:pStyle w:val="11"/>
        <w:shd w:val="clear" w:color="auto" w:fill="auto"/>
        <w:spacing w:before="0" w:after="0" w:line="240" w:lineRule="auto"/>
      </w:pPr>
      <w:bookmarkStart w:id="0" w:name="bookmark6"/>
      <w:r>
        <w:t>Пояснительная записка</w:t>
      </w:r>
      <w:bookmarkEnd w:id="0"/>
    </w:p>
    <w:p w14:paraId="30058B6E" w14:textId="0F1C20FD" w:rsidR="00931856" w:rsidRDefault="00197850" w:rsidP="00E16DE3">
      <w:pPr>
        <w:pStyle w:val="70"/>
      </w:pPr>
      <w:r>
        <w:t xml:space="preserve">к проекту </w:t>
      </w:r>
      <w:bookmarkStart w:id="1" w:name="_Hlk38040485"/>
      <w:r w:rsidR="0030409F">
        <w:t xml:space="preserve">приказа </w:t>
      </w:r>
      <w:bookmarkEnd w:id="1"/>
      <w:r w:rsidR="00E16DE3">
        <w:t xml:space="preserve">Федерального агентства по техническому регулированию и метрологии </w:t>
      </w:r>
      <w:r w:rsidR="00823878">
        <w:t>«</w:t>
      </w:r>
      <w:r w:rsidR="00823878" w:rsidRPr="00B93DA7">
        <w:t>О</w:t>
      </w:r>
      <w:r w:rsidR="003E39D9">
        <w:t xml:space="preserve"> внесении изменений в приказ </w:t>
      </w:r>
      <w:r w:rsidR="00DD1F50">
        <w:t>Федерального агентства по техническому регулированию и метрологии</w:t>
      </w:r>
      <w:r w:rsidR="003E39D9">
        <w:t xml:space="preserve"> от 12 ноября 2018 г. № 2346 «Об утверждении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</w:t>
      </w:r>
      <w:r w:rsidR="00823878">
        <w:t>»</w:t>
      </w:r>
    </w:p>
    <w:p w14:paraId="5FC2D207" w14:textId="48E64605" w:rsidR="005A5316" w:rsidRDefault="00823878" w:rsidP="00DD1F50">
      <w:pPr>
        <w:pStyle w:val="70"/>
        <w:shd w:val="clear" w:color="auto" w:fill="auto"/>
        <w:spacing w:line="360" w:lineRule="auto"/>
        <w:jc w:val="both"/>
      </w:pPr>
      <w:r>
        <w:t xml:space="preserve"> </w:t>
      </w:r>
    </w:p>
    <w:p w14:paraId="744ECFC7" w14:textId="0C3B17D5" w:rsidR="00193FCE" w:rsidRDefault="00197850" w:rsidP="00DD1F50">
      <w:pPr>
        <w:pStyle w:val="22"/>
        <w:suppressAutoHyphens/>
        <w:spacing w:after="0" w:line="360" w:lineRule="auto"/>
        <w:ind w:firstLine="709"/>
        <w:jc w:val="both"/>
      </w:pPr>
      <w:r>
        <w:t xml:space="preserve">Проект </w:t>
      </w:r>
      <w:r w:rsidR="0030409F" w:rsidRPr="0030409F">
        <w:t xml:space="preserve">приказа </w:t>
      </w:r>
      <w:r w:rsidR="00193FCE" w:rsidRPr="00193FCE">
        <w:t>Росстандарта</w:t>
      </w:r>
      <w:r w:rsidR="00193FCE">
        <w:t xml:space="preserve"> </w:t>
      </w:r>
      <w:r w:rsidR="00193FCE" w:rsidRPr="00193FCE">
        <w:t xml:space="preserve">«О внесении изменений в приказ </w:t>
      </w:r>
      <w:r w:rsidR="00DD1F50">
        <w:t>Федерального агентства по техническому регулированию и метрологии</w:t>
      </w:r>
      <w:r w:rsidR="00193FCE" w:rsidRPr="00193FCE">
        <w:t xml:space="preserve"> от 12 ноября 2018 г. № 2346 «Об утверждении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измерений»</w:t>
      </w:r>
      <w:r w:rsidR="00FF1D38" w:rsidRPr="00FF1D38">
        <w:t xml:space="preserve"> </w:t>
      </w:r>
      <w:r w:rsidR="000120EE">
        <w:t xml:space="preserve">(далее – проект </w:t>
      </w:r>
      <w:r w:rsidR="002860D6">
        <w:t>приказа</w:t>
      </w:r>
      <w:r w:rsidR="000120EE">
        <w:t xml:space="preserve">) </w:t>
      </w:r>
      <w:r w:rsidR="0030409F">
        <w:t xml:space="preserve">разработан </w:t>
      </w:r>
      <w:r w:rsidR="00193FCE">
        <w:t>в</w:t>
      </w:r>
      <w:r w:rsidR="00193FCE" w:rsidRPr="00193FCE">
        <w:t xml:space="preserve"> соответствии с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</w:t>
      </w:r>
      <w:r w:rsidR="00193FCE">
        <w:t>№ 373 «</w:t>
      </w:r>
      <w:r w:rsidR="00193FCE" w:rsidRPr="00193FCE"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193FCE">
        <w:t>»</w:t>
      </w:r>
      <w:r w:rsidR="00193FCE" w:rsidRPr="00193FCE">
        <w:t xml:space="preserve"> (Собрание законодательства Российской Федерации, 2011, </w:t>
      </w:r>
      <w:r w:rsidR="00193FCE">
        <w:t>№</w:t>
      </w:r>
      <w:r w:rsidR="00193FCE" w:rsidRPr="00193FCE">
        <w:t xml:space="preserve"> 22, ст. 3169; </w:t>
      </w:r>
      <w:r w:rsidR="00193FCE">
        <w:t>№</w:t>
      </w:r>
      <w:r w:rsidR="00193FCE" w:rsidRPr="00193FCE">
        <w:t xml:space="preserve"> 35, ст. 5092; 2012, </w:t>
      </w:r>
      <w:r w:rsidR="00193FCE">
        <w:t xml:space="preserve">№ 28, ст. 3908; </w:t>
      </w:r>
      <w:r w:rsidR="00DD1F50">
        <w:br/>
      </w:r>
      <w:r w:rsidR="00193FCE">
        <w:t>№ 36, ст. 4903; №</w:t>
      </w:r>
      <w:r w:rsidR="00193FCE" w:rsidRPr="00193FCE">
        <w:t xml:space="preserve"> 50, ст. 7070; </w:t>
      </w:r>
      <w:r w:rsidR="00193FCE">
        <w:t>№</w:t>
      </w:r>
      <w:r w:rsidR="00193FCE" w:rsidRPr="00193FCE">
        <w:t xml:space="preserve"> 52, ст. 7507; 2014, </w:t>
      </w:r>
      <w:r w:rsidR="00193FCE">
        <w:t>№</w:t>
      </w:r>
      <w:r w:rsidR="00193FCE" w:rsidRPr="00193FCE">
        <w:t xml:space="preserve"> 5, ст. 506; 2017, </w:t>
      </w:r>
      <w:r w:rsidR="00193FCE">
        <w:t>№</w:t>
      </w:r>
      <w:r w:rsidR="00193FCE" w:rsidRPr="00193FCE">
        <w:t xml:space="preserve"> 44, ст. 6523; 2018, </w:t>
      </w:r>
      <w:r w:rsidR="00193FCE">
        <w:t>№</w:t>
      </w:r>
      <w:r w:rsidR="00193FCE" w:rsidRPr="00193FCE">
        <w:t xml:space="preserve"> 6, ст. 880; </w:t>
      </w:r>
      <w:r w:rsidR="00193FCE">
        <w:t>№</w:t>
      </w:r>
      <w:r w:rsidR="00193FCE" w:rsidRPr="00193FCE">
        <w:t xml:space="preserve"> 25, ст. 3696, </w:t>
      </w:r>
      <w:r w:rsidR="00193FCE">
        <w:t>№</w:t>
      </w:r>
      <w:r w:rsidR="00193FCE" w:rsidRPr="00193FCE">
        <w:t xml:space="preserve"> 36, ст. 5623, </w:t>
      </w:r>
      <w:r w:rsidR="00193FCE">
        <w:t>№</w:t>
      </w:r>
      <w:r w:rsidR="00193FCE" w:rsidRPr="00193FCE">
        <w:t xml:space="preserve"> 46, ст. 7050)</w:t>
      </w:r>
      <w:r w:rsidR="00193FCE">
        <w:t>.</w:t>
      </w:r>
    </w:p>
    <w:p w14:paraId="2A5BC5A4" w14:textId="5C145A51" w:rsidR="00C847CF" w:rsidRDefault="00583E72" w:rsidP="00DD1F50">
      <w:pPr>
        <w:pStyle w:val="22"/>
        <w:spacing w:after="0" w:line="360" w:lineRule="auto"/>
        <w:ind w:firstLine="709"/>
        <w:jc w:val="both"/>
      </w:pPr>
      <w:r>
        <w:t>В</w:t>
      </w:r>
      <w:r w:rsidRPr="00583E72">
        <w:t>несени</w:t>
      </w:r>
      <w:r>
        <w:t>е</w:t>
      </w:r>
      <w:r w:rsidRPr="00583E72">
        <w:t xml:space="preserve"> изменений в приказ </w:t>
      </w:r>
      <w:r w:rsidR="00DD1F50">
        <w:t xml:space="preserve">Федерального агентства по техническому регулированию и метрологии от 12 ноября 2018 г. № 2346 </w:t>
      </w:r>
      <w:r w:rsidRPr="00583E72">
        <w:t>«Об утверждении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измерений»</w:t>
      </w:r>
      <w:r>
        <w:t xml:space="preserve"> связано</w:t>
      </w:r>
      <w:r w:rsidR="00FF1D38" w:rsidRPr="00FF1D38">
        <w:t xml:space="preserve"> </w:t>
      </w:r>
      <w:r w:rsidR="00DD1F50">
        <w:br/>
      </w:r>
      <w:r w:rsidR="00FF1D38" w:rsidRPr="00FF1D38">
        <w:t xml:space="preserve">с принятием Федерального закона </w:t>
      </w:r>
      <w:r w:rsidR="00512E99" w:rsidRPr="00512E99">
        <w:t xml:space="preserve">от 27 декабря 2019 № 496-ФЗ </w:t>
      </w:r>
      <w:r w:rsidR="00FF1D38" w:rsidRPr="00FF1D38">
        <w:t>«О внесении изменений в Федеральный закон «Об обеспечении единства измерений»</w:t>
      </w:r>
      <w:r w:rsidR="000D6BAD">
        <w:t xml:space="preserve"> (далее – Федеральный закон)</w:t>
      </w:r>
      <w:r>
        <w:t>.</w:t>
      </w:r>
    </w:p>
    <w:p w14:paraId="54E19935" w14:textId="0C7751FC" w:rsidR="000D6BAD" w:rsidRDefault="001E3503" w:rsidP="00DD1F50">
      <w:pPr>
        <w:pStyle w:val="22"/>
        <w:spacing w:after="0" w:line="360" w:lineRule="auto"/>
        <w:ind w:firstLine="709"/>
        <w:jc w:val="both"/>
      </w:pPr>
      <w:r>
        <w:t xml:space="preserve">Проект </w:t>
      </w:r>
      <w:r w:rsidR="000D6BAD">
        <w:t>приказа</w:t>
      </w:r>
      <w:r w:rsidR="00D74785" w:rsidRPr="00D74785">
        <w:t xml:space="preserve"> </w:t>
      </w:r>
      <w:r>
        <w:t xml:space="preserve">предусматривает </w:t>
      </w:r>
      <w:r w:rsidR="000D6BAD">
        <w:t xml:space="preserve">внесение изменений в предоставление </w:t>
      </w:r>
      <w:proofErr w:type="spellStart"/>
      <w:r w:rsidR="000D6BAD">
        <w:lastRenderedPageBreak/>
        <w:t>Росстандартом</w:t>
      </w:r>
      <w:proofErr w:type="spellEnd"/>
      <w:r w:rsidR="000D6BAD">
        <w:t xml:space="preserve"> </w:t>
      </w:r>
      <w:r w:rsidR="000D6BAD" w:rsidRPr="00583E72">
        <w:t>государственной услуги по утверждению типа стандартных образцов или типа средств измерений</w:t>
      </w:r>
      <w:r w:rsidR="000D6BAD">
        <w:t>, т.к. в соответствии с Федеральным законом, вступающим в силу 24</w:t>
      </w:r>
      <w:r w:rsidR="00DD1F50">
        <w:t xml:space="preserve"> сентября </w:t>
      </w:r>
      <w:r w:rsidR="000D6BAD">
        <w:t>2020</w:t>
      </w:r>
      <w:r w:rsidR="00DD1F50">
        <w:t xml:space="preserve"> г.</w:t>
      </w:r>
      <w:r w:rsidR="000D6BAD">
        <w:t>, у</w:t>
      </w:r>
      <w:r w:rsidR="000D6BAD" w:rsidRPr="000D6BAD">
        <w:t>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</w:t>
      </w:r>
      <w:r w:rsidR="00DD1F50">
        <w:t>.</w:t>
      </w:r>
    </w:p>
    <w:p w14:paraId="4378201A" w14:textId="026C1D61" w:rsidR="00B27850" w:rsidRPr="00E6150A" w:rsidRDefault="00B27850" w:rsidP="00DD1F50">
      <w:pPr>
        <w:pStyle w:val="22"/>
        <w:spacing w:after="0" w:line="360" w:lineRule="auto"/>
        <w:ind w:firstLine="709"/>
        <w:jc w:val="both"/>
      </w:pPr>
      <w:r>
        <w:t xml:space="preserve">Проектом приказа </w:t>
      </w:r>
      <w:r w:rsidR="00412C8E">
        <w:t>и</w:t>
      </w:r>
      <w:r w:rsidR="00E6150A">
        <w:t xml:space="preserve">зменен результат </w:t>
      </w:r>
      <w:r w:rsidR="00E6150A" w:rsidRPr="00E6150A">
        <w:t>предоставления государственной услуги</w:t>
      </w:r>
      <w:r w:rsidR="00412C8E">
        <w:t>, у</w:t>
      </w:r>
      <w:r w:rsidR="000341DC">
        <w:t>точнен</w:t>
      </w:r>
      <w:r w:rsidR="00CC7D09">
        <w:t xml:space="preserve"> состав</w:t>
      </w:r>
      <w:r w:rsidR="000341DC">
        <w:t xml:space="preserve"> приложени</w:t>
      </w:r>
      <w:r w:rsidR="00CC7D09">
        <w:t>я</w:t>
      </w:r>
      <w:r w:rsidR="000341DC">
        <w:t xml:space="preserve"> к заявке на получение </w:t>
      </w:r>
      <w:r w:rsidR="000341DC" w:rsidRPr="000341DC">
        <w:t>государственной услуги</w:t>
      </w:r>
      <w:r w:rsidR="000341DC">
        <w:t>. При этом</w:t>
      </w:r>
      <w:r w:rsidR="00CC7D09">
        <w:t xml:space="preserve">, в связи с возможностью предоставления </w:t>
      </w:r>
      <w:r w:rsidR="00CC7D09" w:rsidRPr="00E6150A">
        <w:t>государственной услуги</w:t>
      </w:r>
      <w:r w:rsidR="00CC7D09">
        <w:t xml:space="preserve"> через Единый портал государственных и муниципальных услуг (функций),</w:t>
      </w:r>
      <w:r w:rsidR="000341DC">
        <w:t xml:space="preserve"> </w:t>
      </w:r>
      <w:r w:rsidR="00CC7D09">
        <w:t xml:space="preserve">в приложение </w:t>
      </w:r>
      <w:r w:rsidR="00AB1D91">
        <w:t xml:space="preserve">к заявке </w:t>
      </w:r>
      <w:r w:rsidR="00CC7D09">
        <w:t>входят не подлинники, а копии документов.</w:t>
      </w:r>
      <w:r w:rsidR="000341DC">
        <w:t xml:space="preserve"> </w:t>
      </w:r>
    </w:p>
    <w:p w14:paraId="5F35F2F6" w14:textId="5586BFFB" w:rsidR="0018789E" w:rsidRDefault="00AB1D91" w:rsidP="00412C8E">
      <w:pPr>
        <w:pStyle w:val="22"/>
        <w:spacing w:after="0" w:line="360" w:lineRule="auto"/>
        <w:ind w:firstLine="709"/>
        <w:jc w:val="both"/>
      </w:pPr>
      <w:r>
        <w:t xml:space="preserve">Внесены изменения в перечень оснований </w:t>
      </w:r>
      <w:r w:rsidRPr="00AB1D91">
        <w:t>для отказа в предоставлении государственной услуги</w:t>
      </w:r>
      <w:r>
        <w:t xml:space="preserve">. </w:t>
      </w:r>
    </w:p>
    <w:p w14:paraId="0C61B6CA" w14:textId="37856E83" w:rsidR="00CC7974" w:rsidRPr="0018789E" w:rsidRDefault="00CC7974" w:rsidP="00DD1F50">
      <w:pPr>
        <w:pStyle w:val="22"/>
        <w:spacing w:after="0" w:line="360" w:lineRule="auto"/>
        <w:ind w:firstLine="709"/>
        <w:jc w:val="both"/>
      </w:pPr>
      <w:r>
        <w:t xml:space="preserve">Введена новая процедура при предоставлении государственной услуги - </w:t>
      </w:r>
      <w:r w:rsidRPr="00CC7974">
        <w:t>внесение сведений об утвержденных типах стандартных образцов и средств измерений (о внесенных в них изменениях) в Федеральный информационный фонд по</w:t>
      </w:r>
      <w:r>
        <w:t xml:space="preserve"> обеспечению единства измерений.</w:t>
      </w:r>
    </w:p>
    <w:p w14:paraId="5D38DBFB" w14:textId="716C6623" w:rsidR="004E73E1" w:rsidRDefault="008B7824" w:rsidP="00DD1F50">
      <w:pPr>
        <w:pStyle w:val="22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>
        <w:t>П</w:t>
      </w:r>
      <w:r w:rsidR="009F0196">
        <w:t>онятия</w:t>
      </w:r>
      <w:r w:rsidR="00DA2A7B">
        <w:t xml:space="preserve"> и</w:t>
      </w:r>
      <w:r w:rsidR="009F0196">
        <w:t xml:space="preserve"> названия документов </w:t>
      </w:r>
      <w:r>
        <w:t xml:space="preserve">в проекте </w:t>
      </w:r>
      <w:r w:rsidR="00DA2A7B">
        <w:t>приказ</w:t>
      </w:r>
      <w:r w:rsidRPr="003F54CE">
        <w:t xml:space="preserve">а утверждения типа </w:t>
      </w:r>
      <w:r w:rsidR="009F0196">
        <w:t>гармонизированы с проектом</w:t>
      </w:r>
      <w:r w:rsidR="009F0196" w:rsidRPr="009F0196">
        <w:t xml:space="preserve"> </w:t>
      </w:r>
      <w:r w:rsidR="00726BE6">
        <w:t>По</w:t>
      </w:r>
      <w:r w:rsidR="00726BE6" w:rsidRPr="00726BE6">
        <w:t>рядка утверждения типа стандартных образцов или типа средств измерений, внес</w:t>
      </w:r>
      <w:r w:rsidR="00726BE6">
        <w:t xml:space="preserve">ения изменений в сведения о них, утверждаемого </w:t>
      </w:r>
      <w:proofErr w:type="spellStart"/>
      <w:r w:rsidR="00726BE6">
        <w:t>Минпромторгом</w:t>
      </w:r>
      <w:proofErr w:type="spellEnd"/>
      <w:r w:rsidR="00726BE6">
        <w:t xml:space="preserve"> России</w:t>
      </w:r>
      <w:r w:rsidR="009F0196">
        <w:t>.</w:t>
      </w:r>
    </w:p>
    <w:p w14:paraId="5E726C2C" w14:textId="77777777" w:rsidR="00C847CF" w:rsidRPr="00C847CF" w:rsidRDefault="00C847CF" w:rsidP="00DD1F5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7CF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Принятие положений, предусмотренных проектом приказа,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66ACC20D" w14:textId="77777777" w:rsidR="00C847CF" w:rsidRPr="00C847CF" w:rsidRDefault="00C847CF" w:rsidP="00DD1F5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7CF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Принятие положений, предусмотренных проектом приказа не повлияет на достижение целей государственных программ Российской Федерации.</w:t>
      </w:r>
    </w:p>
    <w:p w14:paraId="0C9D6669" w14:textId="77777777" w:rsidR="00C847CF" w:rsidRPr="00C847CF" w:rsidRDefault="00C847CF" w:rsidP="00DD1F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7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проекте приказа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</w:t>
      </w:r>
      <w:r w:rsidRPr="00C847C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разрешений, лицензий, аттестатов аккредитации, иных документов, имеющих разрешительный характер, отсутствуют.</w:t>
      </w:r>
    </w:p>
    <w:p w14:paraId="0D6E7D06" w14:textId="77777777" w:rsidR="00C847CF" w:rsidRPr="00C847CF" w:rsidRDefault="00C847CF" w:rsidP="00DD1F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7CF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  <w:bookmarkStart w:id="2" w:name="_GoBack"/>
      <w:bookmarkEnd w:id="2"/>
    </w:p>
    <w:p w14:paraId="62BF0F77" w14:textId="77777777" w:rsidR="00C847CF" w:rsidRPr="00C847CF" w:rsidRDefault="00C847CF" w:rsidP="00DD1F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47CF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проекта приказа выделение дополнительных средств из федерального бюджета не потребуется.</w:t>
      </w:r>
    </w:p>
    <w:p w14:paraId="341A0D0B" w14:textId="6A551E25" w:rsidR="00931856" w:rsidRPr="004E73E1" w:rsidRDefault="00931856" w:rsidP="00DD1F50">
      <w:pPr>
        <w:pStyle w:val="22"/>
        <w:shd w:val="clear" w:color="auto" w:fill="auto"/>
        <w:spacing w:after="0" w:line="360" w:lineRule="auto"/>
        <w:ind w:firstLine="709"/>
        <w:jc w:val="both"/>
        <w:rPr>
          <w:color w:val="auto"/>
          <w:sz w:val="2"/>
          <w:szCs w:val="2"/>
        </w:rPr>
      </w:pPr>
    </w:p>
    <w:sectPr w:rsidR="00931856" w:rsidRPr="004E73E1" w:rsidSect="00DD1F50">
      <w:headerReference w:type="default" r:id="rId8"/>
      <w:pgSz w:w="11900" w:h="16840"/>
      <w:pgMar w:top="1134" w:right="1134" w:bottom="1134" w:left="1134" w:header="425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E637C" w14:textId="77777777" w:rsidR="00AE5D04" w:rsidRDefault="00AE5D04">
      <w:r>
        <w:separator/>
      </w:r>
    </w:p>
  </w:endnote>
  <w:endnote w:type="continuationSeparator" w:id="0">
    <w:p w14:paraId="1894F71A" w14:textId="77777777" w:rsidR="00AE5D04" w:rsidRDefault="00AE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913F9" w14:textId="77777777" w:rsidR="00AE5D04" w:rsidRDefault="00AE5D04"/>
  </w:footnote>
  <w:footnote w:type="continuationSeparator" w:id="0">
    <w:p w14:paraId="35656B98" w14:textId="77777777" w:rsidR="00AE5D04" w:rsidRDefault="00AE5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63575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2A8DCD8" w14:textId="0698671D" w:rsidR="00190483" w:rsidRPr="00DD1F50" w:rsidRDefault="00190483" w:rsidP="00190483">
        <w:pPr>
          <w:pStyle w:val="aa"/>
          <w:jc w:val="center"/>
          <w:rPr>
            <w:sz w:val="18"/>
            <w:szCs w:val="18"/>
          </w:rPr>
        </w:pPr>
        <w:r w:rsidRPr="00DD1F5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D1F5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D1F5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12C8E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DD1F5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D8F"/>
    <w:multiLevelType w:val="multilevel"/>
    <w:tmpl w:val="0B306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46EA1"/>
    <w:multiLevelType w:val="multilevel"/>
    <w:tmpl w:val="A69E8F3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A66EF9"/>
    <w:multiLevelType w:val="multilevel"/>
    <w:tmpl w:val="43940C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F362B5"/>
    <w:multiLevelType w:val="multilevel"/>
    <w:tmpl w:val="09A66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B65BCF"/>
    <w:multiLevelType w:val="multilevel"/>
    <w:tmpl w:val="A7AAC5C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56"/>
    <w:rsid w:val="00006D5D"/>
    <w:rsid w:val="00007082"/>
    <w:rsid w:val="00010119"/>
    <w:rsid w:val="000120EE"/>
    <w:rsid w:val="00031CF2"/>
    <w:rsid w:val="00032913"/>
    <w:rsid w:val="000341DC"/>
    <w:rsid w:val="000504FB"/>
    <w:rsid w:val="00070D00"/>
    <w:rsid w:val="0007563C"/>
    <w:rsid w:val="00075CC6"/>
    <w:rsid w:val="000933BA"/>
    <w:rsid w:val="000A7694"/>
    <w:rsid w:val="000B08AC"/>
    <w:rsid w:val="000B56CC"/>
    <w:rsid w:val="000B6475"/>
    <w:rsid w:val="000C71C1"/>
    <w:rsid w:val="000D6BAD"/>
    <w:rsid w:val="000E6701"/>
    <w:rsid w:val="00112BFD"/>
    <w:rsid w:val="00117CFF"/>
    <w:rsid w:val="00120DD8"/>
    <w:rsid w:val="00157E5A"/>
    <w:rsid w:val="00161A95"/>
    <w:rsid w:val="001824BE"/>
    <w:rsid w:val="0018789E"/>
    <w:rsid w:val="00190483"/>
    <w:rsid w:val="0019140A"/>
    <w:rsid w:val="00193FCE"/>
    <w:rsid w:val="001962D5"/>
    <w:rsid w:val="00197850"/>
    <w:rsid w:val="001A69C6"/>
    <w:rsid w:val="001B0FB3"/>
    <w:rsid w:val="001C436F"/>
    <w:rsid w:val="001D2E0F"/>
    <w:rsid w:val="001D45FE"/>
    <w:rsid w:val="001D6913"/>
    <w:rsid w:val="001E208D"/>
    <w:rsid w:val="001E3503"/>
    <w:rsid w:val="001E6B80"/>
    <w:rsid w:val="00201920"/>
    <w:rsid w:val="00244820"/>
    <w:rsid w:val="00260EBF"/>
    <w:rsid w:val="00262FB2"/>
    <w:rsid w:val="0027765A"/>
    <w:rsid w:val="002860D6"/>
    <w:rsid w:val="002928EA"/>
    <w:rsid w:val="002A5D24"/>
    <w:rsid w:val="002C256D"/>
    <w:rsid w:val="002C7897"/>
    <w:rsid w:val="002D1CA8"/>
    <w:rsid w:val="0030409F"/>
    <w:rsid w:val="003203F9"/>
    <w:rsid w:val="003326C3"/>
    <w:rsid w:val="003416AA"/>
    <w:rsid w:val="00346940"/>
    <w:rsid w:val="00352443"/>
    <w:rsid w:val="00360D6F"/>
    <w:rsid w:val="003627B8"/>
    <w:rsid w:val="003742CA"/>
    <w:rsid w:val="00384F96"/>
    <w:rsid w:val="0038691B"/>
    <w:rsid w:val="00392AE1"/>
    <w:rsid w:val="003A2E9B"/>
    <w:rsid w:val="003A44D4"/>
    <w:rsid w:val="003B1512"/>
    <w:rsid w:val="003E39D9"/>
    <w:rsid w:val="003E3A7B"/>
    <w:rsid w:val="003E72B4"/>
    <w:rsid w:val="003F3108"/>
    <w:rsid w:val="003F3456"/>
    <w:rsid w:val="003F54CE"/>
    <w:rsid w:val="003F6DE1"/>
    <w:rsid w:val="0040349B"/>
    <w:rsid w:val="00412C8E"/>
    <w:rsid w:val="004169D1"/>
    <w:rsid w:val="00427088"/>
    <w:rsid w:val="00430B83"/>
    <w:rsid w:val="00437EEB"/>
    <w:rsid w:val="00462D76"/>
    <w:rsid w:val="00471C44"/>
    <w:rsid w:val="00480EA4"/>
    <w:rsid w:val="004A16BC"/>
    <w:rsid w:val="004B19EA"/>
    <w:rsid w:val="004B5B48"/>
    <w:rsid w:val="004B6E3C"/>
    <w:rsid w:val="004D28A0"/>
    <w:rsid w:val="004D32D4"/>
    <w:rsid w:val="004E2D1D"/>
    <w:rsid w:val="004E73E1"/>
    <w:rsid w:val="0050027C"/>
    <w:rsid w:val="00512E99"/>
    <w:rsid w:val="00513279"/>
    <w:rsid w:val="00565752"/>
    <w:rsid w:val="00583E72"/>
    <w:rsid w:val="00584AEF"/>
    <w:rsid w:val="00586554"/>
    <w:rsid w:val="00586783"/>
    <w:rsid w:val="00596AB0"/>
    <w:rsid w:val="005A50E6"/>
    <w:rsid w:val="005A5316"/>
    <w:rsid w:val="005B1791"/>
    <w:rsid w:val="005B2DF2"/>
    <w:rsid w:val="005B4578"/>
    <w:rsid w:val="005C3E50"/>
    <w:rsid w:val="005E5F8D"/>
    <w:rsid w:val="005F1DCE"/>
    <w:rsid w:val="006005F5"/>
    <w:rsid w:val="00602B48"/>
    <w:rsid w:val="00603717"/>
    <w:rsid w:val="00607927"/>
    <w:rsid w:val="00645418"/>
    <w:rsid w:val="0065620D"/>
    <w:rsid w:val="00667283"/>
    <w:rsid w:val="006C4C20"/>
    <w:rsid w:val="006C7B82"/>
    <w:rsid w:val="006D0131"/>
    <w:rsid w:val="0071487D"/>
    <w:rsid w:val="00716C0A"/>
    <w:rsid w:val="00726BE6"/>
    <w:rsid w:val="007567B9"/>
    <w:rsid w:val="007655B2"/>
    <w:rsid w:val="007830BC"/>
    <w:rsid w:val="00792C0B"/>
    <w:rsid w:val="007B6183"/>
    <w:rsid w:val="007C7E5D"/>
    <w:rsid w:val="007F1BC8"/>
    <w:rsid w:val="007F6D54"/>
    <w:rsid w:val="00823878"/>
    <w:rsid w:val="00827C15"/>
    <w:rsid w:val="00834EBC"/>
    <w:rsid w:val="00850896"/>
    <w:rsid w:val="008520D5"/>
    <w:rsid w:val="00891312"/>
    <w:rsid w:val="00897794"/>
    <w:rsid w:val="008A596B"/>
    <w:rsid w:val="008B5BE6"/>
    <w:rsid w:val="008B7824"/>
    <w:rsid w:val="008D093B"/>
    <w:rsid w:val="008D3564"/>
    <w:rsid w:val="00904083"/>
    <w:rsid w:val="009051AD"/>
    <w:rsid w:val="00931856"/>
    <w:rsid w:val="00955DDD"/>
    <w:rsid w:val="00956D67"/>
    <w:rsid w:val="0096462A"/>
    <w:rsid w:val="009667E8"/>
    <w:rsid w:val="00966940"/>
    <w:rsid w:val="00967EE4"/>
    <w:rsid w:val="00982DB3"/>
    <w:rsid w:val="0099199F"/>
    <w:rsid w:val="009A06D2"/>
    <w:rsid w:val="009A2917"/>
    <w:rsid w:val="009A7322"/>
    <w:rsid w:val="009C7090"/>
    <w:rsid w:val="009E56A2"/>
    <w:rsid w:val="009F0196"/>
    <w:rsid w:val="00A01EDD"/>
    <w:rsid w:val="00A07CFA"/>
    <w:rsid w:val="00A111D1"/>
    <w:rsid w:val="00A301BC"/>
    <w:rsid w:val="00A35ABD"/>
    <w:rsid w:val="00A662B7"/>
    <w:rsid w:val="00A91ECD"/>
    <w:rsid w:val="00A973E2"/>
    <w:rsid w:val="00AB1D91"/>
    <w:rsid w:val="00AB3866"/>
    <w:rsid w:val="00AC3675"/>
    <w:rsid w:val="00AC43BF"/>
    <w:rsid w:val="00AC4E87"/>
    <w:rsid w:val="00AC65A2"/>
    <w:rsid w:val="00AC73A3"/>
    <w:rsid w:val="00AD0EC9"/>
    <w:rsid w:val="00AD462C"/>
    <w:rsid w:val="00AE3C14"/>
    <w:rsid w:val="00AE5D04"/>
    <w:rsid w:val="00AF46CB"/>
    <w:rsid w:val="00B1222D"/>
    <w:rsid w:val="00B2230A"/>
    <w:rsid w:val="00B23279"/>
    <w:rsid w:val="00B23CF7"/>
    <w:rsid w:val="00B27850"/>
    <w:rsid w:val="00B314BF"/>
    <w:rsid w:val="00B4748B"/>
    <w:rsid w:val="00B51245"/>
    <w:rsid w:val="00B53528"/>
    <w:rsid w:val="00B62A24"/>
    <w:rsid w:val="00BA7EBC"/>
    <w:rsid w:val="00BB73D9"/>
    <w:rsid w:val="00BF0D26"/>
    <w:rsid w:val="00BF5D16"/>
    <w:rsid w:val="00C04949"/>
    <w:rsid w:val="00C04BF4"/>
    <w:rsid w:val="00C04FDF"/>
    <w:rsid w:val="00C15CC1"/>
    <w:rsid w:val="00C24B74"/>
    <w:rsid w:val="00C32F8C"/>
    <w:rsid w:val="00C41B3E"/>
    <w:rsid w:val="00C474C4"/>
    <w:rsid w:val="00C50A38"/>
    <w:rsid w:val="00C51061"/>
    <w:rsid w:val="00C62E22"/>
    <w:rsid w:val="00C847CF"/>
    <w:rsid w:val="00CA7C78"/>
    <w:rsid w:val="00CB5A93"/>
    <w:rsid w:val="00CC13E4"/>
    <w:rsid w:val="00CC7974"/>
    <w:rsid w:val="00CC7D09"/>
    <w:rsid w:val="00CE10D2"/>
    <w:rsid w:val="00CF6702"/>
    <w:rsid w:val="00CF7C52"/>
    <w:rsid w:val="00D40EBB"/>
    <w:rsid w:val="00D74785"/>
    <w:rsid w:val="00DA2A7B"/>
    <w:rsid w:val="00DB0887"/>
    <w:rsid w:val="00DC6FED"/>
    <w:rsid w:val="00DD1F50"/>
    <w:rsid w:val="00DE4024"/>
    <w:rsid w:val="00DE57A1"/>
    <w:rsid w:val="00DF37F0"/>
    <w:rsid w:val="00DF431A"/>
    <w:rsid w:val="00DF63B4"/>
    <w:rsid w:val="00E073FD"/>
    <w:rsid w:val="00E075A8"/>
    <w:rsid w:val="00E16DE3"/>
    <w:rsid w:val="00E20316"/>
    <w:rsid w:val="00E25198"/>
    <w:rsid w:val="00E3503F"/>
    <w:rsid w:val="00E41C8B"/>
    <w:rsid w:val="00E5524A"/>
    <w:rsid w:val="00E6150A"/>
    <w:rsid w:val="00E61942"/>
    <w:rsid w:val="00E66E0A"/>
    <w:rsid w:val="00EA58B9"/>
    <w:rsid w:val="00EC2B93"/>
    <w:rsid w:val="00EC2D39"/>
    <w:rsid w:val="00EE6C86"/>
    <w:rsid w:val="00EF1994"/>
    <w:rsid w:val="00EF3510"/>
    <w:rsid w:val="00F11258"/>
    <w:rsid w:val="00F31062"/>
    <w:rsid w:val="00F5766A"/>
    <w:rsid w:val="00F739CC"/>
    <w:rsid w:val="00F76275"/>
    <w:rsid w:val="00F85BA3"/>
    <w:rsid w:val="00F86192"/>
    <w:rsid w:val="00F93EFF"/>
    <w:rsid w:val="00F941C8"/>
    <w:rsid w:val="00FA361C"/>
    <w:rsid w:val="00FB1502"/>
    <w:rsid w:val="00FB6207"/>
    <w:rsid w:val="00FB7CB0"/>
    <w:rsid w:val="00FC6583"/>
    <w:rsid w:val="00FD3321"/>
    <w:rsid w:val="00FD679F"/>
    <w:rsid w:val="00FF1D38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082A8"/>
  <w15:docId w15:val="{A4680D53-E607-4013-A0D6-705B45B7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Courier New" w:eastAsia="Courier New" w:hAnsi="Courier New" w:cs="Courier Ne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7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0">
    <w:name w:val="Основной текст (2) + 9;5 pt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1">
    <w:name w:val="Основной текст (5) Exact1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9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after="360" w:line="244" w:lineRule="exact"/>
      <w:ind w:hanging="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7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Verdana" w:eastAsia="Verdana" w:hAnsi="Verdana" w:cs="Verdana"/>
      <w:sz w:val="9"/>
      <w:szCs w:val="9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60" w:line="224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E6C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6C86"/>
    <w:rPr>
      <w:color w:val="000000"/>
    </w:rPr>
  </w:style>
  <w:style w:type="paragraph" w:styleId="ac">
    <w:name w:val="footer"/>
    <w:basedOn w:val="a"/>
    <w:link w:val="ad"/>
    <w:uiPriority w:val="99"/>
    <w:unhideWhenUsed/>
    <w:rsid w:val="00EE6C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6C8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860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60D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18789E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E5EE-9338-41F3-8315-3729CF94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1</cp:lastModifiedBy>
  <cp:revision>5</cp:revision>
  <cp:lastPrinted>2018-08-06T11:05:00Z</cp:lastPrinted>
  <dcterms:created xsi:type="dcterms:W3CDTF">2020-07-06T08:29:00Z</dcterms:created>
  <dcterms:modified xsi:type="dcterms:W3CDTF">2020-07-10T17:40:00Z</dcterms:modified>
</cp:coreProperties>
</file>