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3" w:rsidRDefault="00D32793" w:rsidP="00D6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E23" w:rsidRPr="00972689" w:rsidRDefault="00972689" w:rsidP="00D6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2689" w:rsidRPr="00972689" w:rsidRDefault="00972689" w:rsidP="00D6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89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«О внесении изменений в Федеральный закон «Об электроэнергетике» в части </w:t>
      </w:r>
      <w:r w:rsidR="00D63031"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 w:rsidR="00D63031" w:rsidRPr="00D6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689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D63031">
        <w:rPr>
          <w:rFonts w:ascii="Times New Roman" w:hAnsi="Times New Roman" w:cs="Times New Roman"/>
          <w:b/>
          <w:sz w:val="28"/>
          <w:szCs w:val="28"/>
        </w:rPr>
        <w:t xml:space="preserve"> отношений в сфере электроэнергетики</w:t>
      </w:r>
      <w:r w:rsidRPr="00972689">
        <w:rPr>
          <w:rFonts w:ascii="Times New Roman" w:hAnsi="Times New Roman" w:cs="Times New Roman"/>
          <w:b/>
          <w:sz w:val="28"/>
          <w:szCs w:val="28"/>
        </w:rPr>
        <w:t>»</w:t>
      </w:r>
    </w:p>
    <w:p w:rsidR="00972689" w:rsidRDefault="00972689" w:rsidP="00D6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93" w:rsidRDefault="00D32793" w:rsidP="00D6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689" w:rsidRDefault="00972689" w:rsidP="00D6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Pr="00972689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электроэнергетике» </w:t>
      </w:r>
      <w:r w:rsidR="00D63031" w:rsidRPr="00D63031">
        <w:rPr>
          <w:rFonts w:ascii="Times New Roman" w:hAnsi="Times New Roman" w:cs="Times New Roman"/>
          <w:sz w:val="28"/>
          <w:szCs w:val="28"/>
        </w:rPr>
        <w:t>в части совершенствования регулирования отношений в сфере электроэнергетики»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законопроект) подготовлен во исполнение </w:t>
      </w:r>
      <w:r w:rsidR="006121AE">
        <w:rPr>
          <w:rFonts w:ascii="Times New Roman" w:hAnsi="Times New Roman" w:cs="Times New Roman"/>
          <w:sz w:val="28"/>
          <w:szCs w:val="28"/>
        </w:rPr>
        <w:t>п</w:t>
      </w:r>
      <w:r w:rsidRPr="00972689">
        <w:rPr>
          <w:rFonts w:ascii="Times New Roman" w:hAnsi="Times New Roman" w:cs="Times New Roman"/>
          <w:sz w:val="28"/>
          <w:szCs w:val="28"/>
        </w:rPr>
        <w:t xml:space="preserve">лана законопроектной деятельности Минэнерго </w:t>
      </w:r>
      <w:r w:rsidR="00E24C9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31" w:rsidRDefault="00972689" w:rsidP="00D6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разработан в целях уточнения понятийного аппарата Федерального закона «Об электроэнергетике», совершенствования порядка взаимодействия субъектов электроэнергетики и потребител</w:t>
      </w:r>
      <w:r w:rsidR="008243B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энергии, исключения (изменения) по итогам </w:t>
      </w:r>
      <w:r w:rsidR="006121AE">
        <w:rPr>
          <w:rFonts w:ascii="Times New Roman" w:hAnsi="Times New Roman" w:cs="Times New Roman"/>
          <w:sz w:val="28"/>
          <w:szCs w:val="28"/>
        </w:rPr>
        <w:t xml:space="preserve"> сложившейся практики </w:t>
      </w:r>
      <w:r>
        <w:rPr>
          <w:rFonts w:ascii="Times New Roman" w:hAnsi="Times New Roman" w:cs="Times New Roman"/>
          <w:sz w:val="28"/>
          <w:szCs w:val="28"/>
        </w:rPr>
        <w:t>отдельных положений Федерального закона «Об электроэнерге</w:t>
      </w:r>
      <w:r w:rsidR="00D63031">
        <w:rPr>
          <w:rFonts w:ascii="Times New Roman" w:hAnsi="Times New Roman" w:cs="Times New Roman"/>
          <w:sz w:val="28"/>
          <w:szCs w:val="28"/>
        </w:rPr>
        <w:t>тике», утративших актуальность.</w:t>
      </w:r>
    </w:p>
    <w:p w:rsidR="00D63031" w:rsidRPr="00D63031" w:rsidRDefault="00E3405A" w:rsidP="00D6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031" w:rsidRPr="00D63031">
        <w:rPr>
          <w:rFonts w:ascii="Times New Roman" w:hAnsi="Times New Roman" w:cs="Times New Roman"/>
          <w:sz w:val="28"/>
          <w:szCs w:val="28"/>
        </w:rPr>
        <w:t xml:space="preserve">онятийный аппарат </w:t>
      </w:r>
      <w:r w:rsidR="006121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121AE" w:rsidRPr="00D63031">
        <w:rPr>
          <w:rFonts w:ascii="Times New Roman" w:hAnsi="Times New Roman" w:cs="Times New Roman"/>
          <w:sz w:val="28"/>
          <w:szCs w:val="28"/>
        </w:rPr>
        <w:t xml:space="preserve"> </w:t>
      </w:r>
      <w:r w:rsidR="00D63031" w:rsidRPr="00D63031">
        <w:rPr>
          <w:rFonts w:ascii="Times New Roman" w:hAnsi="Times New Roman" w:cs="Times New Roman"/>
          <w:sz w:val="28"/>
          <w:szCs w:val="28"/>
        </w:rPr>
        <w:t xml:space="preserve">«Об электроэнергетике» актуализирован с учетом структуры отрасли и сложившихся в ней правил взаимодействия, в том числе установленных иными нормативными правовыми актами. В целях применения на уровне закона единообразной терминологии, в том числе с учетом практики ее использования в иных </w:t>
      </w:r>
      <w:r w:rsidR="00D63031">
        <w:rPr>
          <w:rFonts w:ascii="Times New Roman" w:hAnsi="Times New Roman" w:cs="Times New Roman"/>
          <w:sz w:val="28"/>
          <w:szCs w:val="28"/>
        </w:rPr>
        <w:t xml:space="preserve">нормативных правовых актах и </w:t>
      </w:r>
      <w:r w:rsidR="00D63031" w:rsidRPr="00D63031">
        <w:rPr>
          <w:rFonts w:ascii="Times New Roman" w:hAnsi="Times New Roman" w:cs="Times New Roman"/>
          <w:sz w:val="28"/>
          <w:szCs w:val="28"/>
        </w:rPr>
        <w:t xml:space="preserve"> нормативно-технических документах по тексту закона пересмотрены устаревшие, неиспользуемые или используемые в иных значениях в указанных документах понятия.</w:t>
      </w:r>
    </w:p>
    <w:p w:rsidR="00D63031" w:rsidRPr="00D63031" w:rsidRDefault="00D63031" w:rsidP="00D6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31">
        <w:rPr>
          <w:rFonts w:ascii="Times New Roman" w:hAnsi="Times New Roman" w:cs="Times New Roman"/>
          <w:sz w:val="28"/>
          <w:szCs w:val="28"/>
        </w:rPr>
        <w:t>В частности, уточнены определения понятий  «оперативно-технологическое управление», «оперативно-диспетчерское управление</w:t>
      </w:r>
      <w:r w:rsidR="00E3405A">
        <w:rPr>
          <w:rFonts w:ascii="Times New Roman" w:hAnsi="Times New Roman" w:cs="Times New Roman"/>
          <w:sz w:val="28"/>
          <w:szCs w:val="28"/>
        </w:rPr>
        <w:t xml:space="preserve"> в электроэнергетике</w:t>
      </w:r>
      <w:r w:rsidRPr="00D63031">
        <w:rPr>
          <w:rFonts w:ascii="Times New Roman" w:hAnsi="Times New Roman" w:cs="Times New Roman"/>
          <w:sz w:val="28"/>
          <w:szCs w:val="28"/>
        </w:rPr>
        <w:t>», «установленная генерирующая мощность», «рабочая генерирующая мощность»; исключено не предусмотренное действующим порядком введения ограничений режима потребления устаревшее понятие «веерное отключение», а также неиспользуемое понятие «максимально доступная генерирующая мощность»; наряду с параллельной работой российской электроэнергетической системы и энергосистем  иностранных государств, предусмотрена возможность их совместной (несинхронной) работы.</w:t>
      </w:r>
    </w:p>
    <w:p w:rsidR="00E3405A" w:rsidRPr="00E3405A" w:rsidRDefault="00E3405A" w:rsidP="00E3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A">
        <w:rPr>
          <w:rFonts w:ascii="Times New Roman" w:hAnsi="Times New Roman" w:cs="Times New Roman"/>
          <w:sz w:val="28"/>
          <w:szCs w:val="28"/>
        </w:rPr>
        <w:t xml:space="preserve">Отдельные требования </w:t>
      </w:r>
      <w:r w:rsidR="006121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3405A">
        <w:rPr>
          <w:rFonts w:ascii="Times New Roman" w:hAnsi="Times New Roman" w:cs="Times New Roman"/>
          <w:sz w:val="28"/>
          <w:szCs w:val="28"/>
        </w:rPr>
        <w:t xml:space="preserve"> «Об электроэнергетике», имеющие избыточный характер, исключены или доработаны с учетом сложившейся практики регулирования отрасли. </w:t>
      </w:r>
    </w:p>
    <w:p w:rsidR="00E3405A" w:rsidRPr="00E3405A" w:rsidRDefault="00E3405A" w:rsidP="00E3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05A">
        <w:rPr>
          <w:rFonts w:ascii="Times New Roman" w:hAnsi="Times New Roman" w:cs="Times New Roman"/>
          <w:sz w:val="28"/>
          <w:szCs w:val="28"/>
        </w:rPr>
        <w:t xml:space="preserve">Так, </w:t>
      </w:r>
      <w:r w:rsidR="0010399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3405A">
        <w:rPr>
          <w:rFonts w:ascii="Times New Roman" w:hAnsi="Times New Roman" w:cs="Times New Roman"/>
          <w:sz w:val="28"/>
          <w:szCs w:val="28"/>
        </w:rPr>
        <w:t>требование о заключении договора оказания услуг по оперативно-диспетчерскому управлению до заключения договора оказания услуг по передаче электрической энергии (п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05A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05A">
        <w:rPr>
          <w:rFonts w:ascii="Times New Roman" w:hAnsi="Times New Roman" w:cs="Times New Roman"/>
          <w:sz w:val="28"/>
          <w:szCs w:val="28"/>
        </w:rPr>
        <w:t xml:space="preserve"> 9,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05A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405A">
        <w:rPr>
          <w:rFonts w:ascii="Times New Roman" w:hAnsi="Times New Roman" w:cs="Times New Roman"/>
          <w:sz w:val="28"/>
          <w:szCs w:val="28"/>
        </w:rPr>
        <w:t xml:space="preserve">16) исключено, как безосновательно усложняющее порядок заключения договора с сетевыми организациями для субъектов электроэнергетики и потребителей, не являющихся плательщиками за услуги по оперативно-диспетчерскому управлению. </w:t>
      </w:r>
      <w:proofErr w:type="gramEnd"/>
    </w:p>
    <w:p w:rsidR="00E3405A" w:rsidRPr="00E3405A" w:rsidRDefault="00E3405A" w:rsidP="00E3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A">
        <w:rPr>
          <w:rFonts w:ascii="Times New Roman" w:hAnsi="Times New Roman" w:cs="Times New Roman"/>
          <w:sz w:val="28"/>
          <w:szCs w:val="28"/>
        </w:rPr>
        <w:lastRenderedPageBreak/>
        <w:t>Также исключены не</w:t>
      </w:r>
      <w:r w:rsidR="00103990">
        <w:rPr>
          <w:rFonts w:ascii="Times New Roman" w:hAnsi="Times New Roman" w:cs="Times New Roman"/>
          <w:sz w:val="28"/>
          <w:szCs w:val="28"/>
        </w:rPr>
        <w:t xml:space="preserve"> </w:t>
      </w:r>
      <w:r w:rsidRPr="00E3405A">
        <w:rPr>
          <w:rFonts w:ascii="Times New Roman" w:hAnsi="Times New Roman" w:cs="Times New Roman"/>
          <w:sz w:val="28"/>
          <w:szCs w:val="28"/>
        </w:rPr>
        <w:t>применяемые на практике нормы об участии уполномоченного федерального органа исполнительной власти в соглашени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3405A">
        <w:rPr>
          <w:rFonts w:ascii="Times New Roman" w:hAnsi="Times New Roman" w:cs="Times New Roman"/>
          <w:sz w:val="28"/>
          <w:szCs w:val="28"/>
        </w:rPr>
        <w:t xml:space="preserve"> о взаимодействии, заключаем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3405A">
        <w:rPr>
          <w:rFonts w:ascii="Times New Roman" w:hAnsi="Times New Roman" w:cs="Times New Roman"/>
          <w:sz w:val="28"/>
          <w:szCs w:val="28"/>
        </w:rPr>
        <w:t xml:space="preserve"> системным оператором с организацией по управлению </w:t>
      </w:r>
      <w:r>
        <w:rPr>
          <w:rFonts w:ascii="Times New Roman" w:hAnsi="Times New Roman" w:cs="Times New Roman"/>
          <w:sz w:val="28"/>
          <w:szCs w:val="28"/>
        </w:rPr>
        <w:t xml:space="preserve">единой национальной (общероссийской) электрической сетью </w:t>
      </w:r>
      <w:r w:rsidR="00103990" w:rsidRPr="00103990">
        <w:rPr>
          <w:rFonts w:ascii="Times New Roman" w:hAnsi="Times New Roman" w:cs="Times New Roman"/>
          <w:sz w:val="28"/>
          <w:szCs w:val="28"/>
        </w:rPr>
        <w:t xml:space="preserve">(далее - ЕНЭС) </w:t>
      </w:r>
      <w:r w:rsidRPr="00E3405A">
        <w:rPr>
          <w:rFonts w:ascii="Times New Roman" w:hAnsi="Times New Roman" w:cs="Times New Roman"/>
          <w:sz w:val="28"/>
          <w:szCs w:val="28"/>
        </w:rPr>
        <w:t>и организациями коммерческой инфраструктуры (</w:t>
      </w:r>
      <w:proofErr w:type="spellStart"/>
      <w:r w:rsidRPr="00E340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3405A">
        <w:rPr>
          <w:rFonts w:ascii="Times New Roman" w:hAnsi="Times New Roman" w:cs="Times New Roman"/>
          <w:sz w:val="28"/>
          <w:szCs w:val="28"/>
        </w:rPr>
        <w:t xml:space="preserve"> 4, 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05A">
        <w:rPr>
          <w:rFonts w:ascii="Times New Roman" w:hAnsi="Times New Roman" w:cs="Times New Roman"/>
          <w:sz w:val="28"/>
          <w:szCs w:val="28"/>
        </w:rPr>
        <w:t xml:space="preserve"> 34 </w:t>
      </w:r>
      <w:r w:rsidR="006121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3405A">
        <w:rPr>
          <w:rFonts w:ascii="Times New Roman" w:hAnsi="Times New Roman" w:cs="Times New Roman"/>
          <w:sz w:val="28"/>
          <w:szCs w:val="28"/>
        </w:rPr>
        <w:t xml:space="preserve"> «Об электроэнергетике»). </w:t>
      </w:r>
    </w:p>
    <w:p w:rsidR="006121AE" w:rsidRPr="006121AE" w:rsidRDefault="00E3405A" w:rsidP="0061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05A">
        <w:rPr>
          <w:rFonts w:ascii="Times New Roman" w:hAnsi="Times New Roman" w:cs="Times New Roman"/>
          <w:sz w:val="28"/>
          <w:szCs w:val="28"/>
        </w:rPr>
        <w:t>Положение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05A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405A">
        <w:rPr>
          <w:rFonts w:ascii="Times New Roman" w:hAnsi="Times New Roman" w:cs="Times New Roman"/>
          <w:sz w:val="28"/>
          <w:szCs w:val="28"/>
        </w:rPr>
        <w:t>32 Ф</w:t>
      </w:r>
      <w:r w:rsidR="006121AE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E3405A">
        <w:rPr>
          <w:rFonts w:ascii="Times New Roman" w:hAnsi="Times New Roman" w:cs="Times New Roman"/>
          <w:sz w:val="28"/>
          <w:szCs w:val="28"/>
        </w:rPr>
        <w:t xml:space="preserve">«Об электроэнергетике», предусматривающее осуществление системным оператором </w:t>
      </w:r>
      <w:proofErr w:type="gramStart"/>
      <w:r w:rsidRPr="00E340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405A">
        <w:rPr>
          <w:rFonts w:ascii="Times New Roman" w:hAnsi="Times New Roman" w:cs="Times New Roman"/>
          <w:sz w:val="28"/>
          <w:szCs w:val="28"/>
        </w:rPr>
        <w:t xml:space="preserve"> реализацией инвестиционных программ генерирующих компаний, исключено как противоречащее ст</w:t>
      </w:r>
      <w:r w:rsidR="00103990">
        <w:rPr>
          <w:rFonts w:ascii="Times New Roman" w:hAnsi="Times New Roman" w:cs="Times New Roman"/>
          <w:sz w:val="28"/>
          <w:szCs w:val="28"/>
        </w:rPr>
        <w:t>ать</w:t>
      </w:r>
      <w:r w:rsidR="006121AE">
        <w:rPr>
          <w:rFonts w:ascii="Times New Roman" w:hAnsi="Times New Roman" w:cs="Times New Roman"/>
          <w:sz w:val="28"/>
          <w:szCs w:val="28"/>
        </w:rPr>
        <w:t>ям</w:t>
      </w:r>
      <w:r w:rsidRPr="00E3405A">
        <w:rPr>
          <w:rFonts w:ascii="Times New Roman" w:hAnsi="Times New Roman" w:cs="Times New Roman"/>
          <w:sz w:val="28"/>
          <w:szCs w:val="28"/>
        </w:rPr>
        <w:t xml:space="preserve"> 21 </w:t>
      </w:r>
      <w:r w:rsidR="006121AE">
        <w:rPr>
          <w:rFonts w:ascii="Times New Roman" w:hAnsi="Times New Roman" w:cs="Times New Roman"/>
          <w:sz w:val="28"/>
          <w:szCs w:val="28"/>
        </w:rPr>
        <w:t>и 29 Федерального закона</w:t>
      </w:r>
      <w:r w:rsidRPr="00E3405A">
        <w:rPr>
          <w:rFonts w:ascii="Times New Roman" w:hAnsi="Times New Roman" w:cs="Times New Roman"/>
          <w:sz w:val="28"/>
          <w:szCs w:val="28"/>
        </w:rPr>
        <w:t xml:space="preserve"> «Об электроэнергетике» и принятым в соответствии с н</w:t>
      </w:r>
      <w:r w:rsidR="006121AE">
        <w:rPr>
          <w:rFonts w:ascii="Times New Roman" w:hAnsi="Times New Roman" w:cs="Times New Roman"/>
          <w:sz w:val="28"/>
          <w:szCs w:val="28"/>
        </w:rPr>
        <w:t xml:space="preserve">ими подзаконным актам.  Указанными статьями </w:t>
      </w:r>
      <w:r w:rsidR="006121AE" w:rsidRPr="006121AE">
        <w:rPr>
          <w:rFonts w:ascii="Times New Roman" w:hAnsi="Times New Roman" w:cs="Times New Roman"/>
          <w:sz w:val="28"/>
          <w:szCs w:val="28"/>
        </w:rPr>
        <w:t>в качестве базовых принципов государственной политики закреплено, что вмешательство в инвестиционную деятельность субъектов электроэнергетики (в том числе генерирующих компаний) носит ограниченный характер и осуществляется лишь в отношении ограниченного круга субъектов, соответствующих установленным Правительством Р</w:t>
      </w:r>
      <w:r w:rsidR="006121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21AE" w:rsidRPr="006121AE">
        <w:rPr>
          <w:rFonts w:ascii="Times New Roman" w:hAnsi="Times New Roman" w:cs="Times New Roman"/>
          <w:sz w:val="28"/>
          <w:szCs w:val="28"/>
        </w:rPr>
        <w:t>Ф</w:t>
      </w:r>
      <w:r w:rsidR="006121AE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121AE" w:rsidRPr="006121AE">
        <w:rPr>
          <w:rFonts w:ascii="Times New Roman" w:hAnsi="Times New Roman" w:cs="Times New Roman"/>
          <w:sz w:val="28"/>
          <w:szCs w:val="28"/>
        </w:rPr>
        <w:t xml:space="preserve">критериям. Обязательности утверждения инвестиционных программ в отношении иных, не подпадающих под такие критерии компаний и внешнего </w:t>
      </w:r>
      <w:proofErr w:type="gramStart"/>
      <w:r w:rsidR="006121AE" w:rsidRPr="006121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21AE" w:rsidRPr="006121AE">
        <w:rPr>
          <w:rFonts w:ascii="Times New Roman" w:hAnsi="Times New Roman" w:cs="Times New Roman"/>
          <w:sz w:val="28"/>
          <w:szCs w:val="28"/>
        </w:rPr>
        <w:t xml:space="preserve"> их реализацией указанные положения законодательства не предполагают.</w:t>
      </w:r>
    </w:p>
    <w:p w:rsidR="006121AE" w:rsidRPr="006121AE" w:rsidRDefault="006121AE" w:rsidP="0061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1AE">
        <w:rPr>
          <w:rFonts w:ascii="Times New Roman" w:hAnsi="Times New Roman" w:cs="Times New Roman"/>
          <w:sz w:val="28"/>
          <w:szCs w:val="28"/>
        </w:rPr>
        <w:t>Своевременная и надлежащая реализация генерирующими компаниями инвестиционных проектов по строительству (реконструкции модернизации) генерирующих объектов эффективно обеспечивается предусмотренными Правилами оптового рынка электрической энергии и мощности механизмами участия в конкурентных отборах мощности, заключения договоров о предоставлении мощности на оптовый рынок, аттестации генерирующего оборудования и применения штрафных экономических санкций  в случае неисполнения или ненадлежащего исполнения генерирующими компаниями обязательств по поставке мощности на оптовый</w:t>
      </w:r>
      <w:proofErr w:type="gramEnd"/>
      <w:r w:rsidRPr="006121AE">
        <w:rPr>
          <w:rFonts w:ascii="Times New Roman" w:hAnsi="Times New Roman" w:cs="Times New Roman"/>
          <w:sz w:val="28"/>
          <w:szCs w:val="28"/>
        </w:rPr>
        <w:t xml:space="preserve"> рынок. Выполнения для этих целей каких-либо контрольных мероприятий со стороны системного оператора не требуется.</w:t>
      </w:r>
    </w:p>
    <w:p w:rsidR="00103990" w:rsidRPr="00103990" w:rsidRDefault="006121AE" w:rsidP="0010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также с</w:t>
      </w:r>
      <w:r w:rsidR="00103990" w:rsidRPr="00103990">
        <w:rPr>
          <w:rFonts w:ascii="Times New Roman" w:hAnsi="Times New Roman" w:cs="Times New Roman"/>
          <w:sz w:val="28"/>
          <w:szCs w:val="28"/>
        </w:rPr>
        <w:t>корректирована редакция п</w:t>
      </w:r>
      <w:r w:rsidR="00103990">
        <w:rPr>
          <w:rFonts w:ascii="Times New Roman" w:hAnsi="Times New Roman" w:cs="Times New Roman"/>
          <w:sz w:val="28"/>
          <w:szCs w:val="28"/>
        </w:rPr>
        <w:t>.</w:t>
      </w:r>
      <w:r w:rsidR="00103990" w:rsidRPr="00103990">
        <w:rPr>
          <w:rFonts w:ascii="Times New Roman" w:hAnsi="Times New Roman" w:cs="Times New Roman"/>
          <w:sz w:val="28"/>
          <w:szCs w:val="28"/>
        </w:rPr>
        <w:t xml:space="preserve"> 8 ст</w:t>
      </w:r>
      <w:r w:rsidR="00103990">
        <w:rPr>
          <w:rFonts w:ascii="Times New Roman" w:hAnsi="Times New Roman" w:cs="Times New Roman"/>
          <w:sz w:val="28"/>
          <w:szCs w:val="28"/>
        </w:rPr>
        <w:t>.</w:t>
      </w:r>
      <w:r w:rsidR="00103990" w:rsidRPr="00103990">
        <w:rPr>
          <w:rFonts w:ascii="Times New Roman" w:hAnsi="Times New Roman" w:cs="Times New Roman"/>
          <w:sz w:val="28"/>
          <w:szCs w:val="28"/>
        </w:rPr>
        <w:t xml:space="preserve"> 38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03990" w:rsidRPr="00103990">
        <w:rPr>
          <w:rFonts w:ascii="Times New Roman" w:hAnsi="Times New Roman" w:cs="Times New Roman"/>
          <w:sz w:val="28"/>
          <w:szCs w:val="28"/>
        </w:rPr>
        <w:t xml:space="preserve"> «Об электроэнергетике», устанавливающая основания для применения графиков аварийного ограничения режима потребления и использования противоаварийной автоматики. Носящее неопределенный характер указание на «общесистемную аварию» конкретизировано указанием на «выход параметров электроэнергетического режима за допустимые пределы», что в полной мере соответствует действующим Правилам оперативно-диспетчерского управления в электроэнергетике и Правилам полного и (или) частичного ограничения режима потребления электрической энергии.  </w:t>
      </w:r>
    </w:p>
    <w:p w:rsidR="00103990" w:rsidRPr="00103990" w:rsidRDefault="00103990" w:rsidP="0010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90">
        <w:rPr>
          <w:rFonts w:ascii="Times New Roman" w:hAnsi="Times New Roman" w:cs="Times New Roman"/>
          <w:sz w:val="28"/>
          <w:szCs w:val="28"/>
        </w:rPr>
        <w:t>Полномочия Правительства Р</w:t>
      </w:r>
      <w:r w:rsidR="006121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03990">
        <w:rPr>
          <w:rFonts w:ascii="Times New Roman" w:hAnsi="Times New Roman" w:cs="Times New Roman"/>
          <w:sz w:val="28"/>
          <w:szCs w:val="28"/>
        </w:rPr>
        <w:t>Ф</w:t>
      </w:r>
      <w:r w:rsidR="006121AE">
        <w:rPr>
          <w:rFonts w:ascii="Times New Roman" w:hAnsi="Times New Roman" w:cs="Times New Roman"/>
          <w:sz w:val="28"/>
          <w:szCs w:val="28"/>
        </w:rPr>
        <w:t>едерации</w:t>
      </w:r>
      <w:r w:rsidRPr="00103990">
        <w:rPr>
          <w:rFonts w:ascii="Times New Roman" w:hAnsi="Times New Roman" w:cs="Times New Roman"/>
          <w:sz w:val="28"/>
          <w:szCs w:val="28"/>
        </w:rPr>
        <w:t xml:space="preserve"> и уполномоченных им федеральных органов исполнительной власти уточнены и дополнены в </w:t>
      </w:r>
      <w:r w:rsidRPr="0010399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сложившимся порядком их выполнения, в том числе предусмотренным иными статьями закона и принятыми в соответствии с ними подзаконными актами. В частности, полномочия Правительства </w:t>
      </w:r>
      <w:r w:rsidR="006121AE" w:rsidRPr="00103990">
        <w:rPr>
          <w:rFonts w:ascii="Times New Roman" w:hAnsi="Times New Roman" w:cs="Times New Roman"/>
          <w:sz w:val="28"/>
          <w:szCs w:val="28"/>
        </w:rPr>
        <w:t>Р</w:t>
      </w:r>
      <w:r w:rsidR="006121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21AE" w:rsidRPr="00103990">
        <w:rPr>
          <w:rFonts w:ascii="Times New Roman" w:hAnsi="Times New Roman" w:cs="Times New Roman"/>
          <w:sz w:val="28"/>
          <w:szCs w:val="28"/>
        </w:rPr>
        <w:t>Ф</w:t>
      </w:r>
      <w:r w:rsidR="006121AE">
        <w:rPr>
          <w:rFonts w:ascii="Times New Roman" w:hAnsi="Times New Roman" w:cs="Times New Roman"/>
          <w:sz w:val="28"/>
          <w:szCs w:val="28"/>
        </w:rPr>
        <w:t>едерации</w:t>
      </w:r>
      <w:r w:rsidRPr="00103990">
        <w:rPr>
          <w:rFonts w:ascii="Times New Roman" w:hAnsi="Times New Roman" w:cs="Times New Roman"/>
          <w:sz w:val="28"/>
          <w:szCs w:val="28"/>
        </w:rPr>
        <w:t xml:space="preserve"> по установлению порядка технологического присоединения, предусмотренные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990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990">
        <w:rPr>
          <w:rFonts w:ascii="Times New Roman" w:hAnsi="Times New Roman" w:cs="Times New Roman"/>
          <w:sz w:val="28"/>
          <w:szCs w:val="28"/>
        </w:rPr>
        <w:t xml:space="preserve"> 21 закона, приведены в соответствие со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990">
        <w:rPr>
          <w:rFonts w:ascii="Times New Roman" w:hAnsi="Times New Roman" w:cs="Times New Roman"/>
          <w:sz w:val="28"/>
          <w:szCs w:val="28"/>
        </w:rPr>
        <w:t xml:space="preserve">26 </w:t>
      </w:r>
      <w:r w:rsidR="006121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3990">
        <w:rPr>
          <w:rFonts w:ascii="Times New Roman" w:hAnsi="Times New Roman" w:cs="Times New Roman"/>
          <w:sz w:val="28"/>
          <w:szCs w:val="28"/>
        </w:rPr>
        <w:t xml:space="preserve"> «Об электроэнергетике» и действующими правилами технологического присоединения.  </w:t>
      </w:r>
    </w:p>
    <w:p w:rsidR="00E3405A" w:rsidRDefault="00E3405A" w:rsidP="00E3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5A">
        <w:rPr>
          <w:rFonts w:ascii="Times New Roman" w:hAnsi="Times New Roman" w:cs="Times New Roman"/>
          <w:sz w:val="28"/>
          <w:szCs w:val="28"/>
        </w:rPr>
        <w:t>Положения статей 5, 11, 13, 15</w:t>
      </w:r>
      <w:r w:rsidR="00431128">
        <w:rPr>
          <w:rFonts w:ascii="Times New Roman" w:hAnsi="Times New Roman" w:cs="Times New Roman"/>
          <w:sz w:val="28"/>
          <w:szCs w:val="28"/>
        </w:rPr>
        <w:t>, 38</w:t>
      </w:r>
      <w:r w:rsidRPr="00E3405A">
        <w:rPr>
          <w:rFonts w:ascii="Times New Roman" w:hAnsi="Times New Roman" w:cs="Times New Roman"/>
          <w:sz w:val="28"/>
          <w:szCs w:val="28"/>
        </w:rPr>
        <w:t xml:space="preserve"> </w:t>
      </w:r>
      <w:r w:rsidR="006121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3405A">
        <w:rPr>
          <w:rFonts w:ascii="Times New Roman" w:hAnsi="Times New Roman" w:cs="Times New Roman"/>
          <w:sz w:val="28"/>
          <w:szCs w:val="28"/>
        </w:rPr>
        <w:t xml:space="preserve"> «Об электроэнергетике» о применении технических регламентов, устанавливающих обязательные требования к обеспечению надежности и безопасности электроэнергетических систем</w:t>
      </w:r>
      <w:r w:rsidR="00431128">
        <w:rPr>
          <w:rFonts w:ascii="Times New Roman" w:hAnsi="Times New Roman" w:cs="Times New Roman"/>
          <w:sz w:val="28"/>
          <w:szCs w:val="28"/>
        </w:rPr>
        <w:t xml:space="preserve">, </w:t>
      </w:r>
      <w:r w:rsidRPr="00E3405A">
        <w:rPr>
          <w:rFonts w:ascii="Times New Roman" w:hAnsi="Times New Roman" w:cs="Times New Roman"/>
          <w:sz w:val="28"/>
          <w:szCs w:val="28"/>
        </w:rPr>
        <w:t xml:space="preserve"> объектов электроэнергетики</w:t>
      </w:r>
      <w:r w:rsidR="00431128">
        <w:rPr>
          <w:rFonts w:ascii="Times New Roman" w:hAnsi="Times New Roman" w:cs="Times New Roman"/>
          <w:sz w:val="28"/>
          <w:szCs w:val="28"/>
        </w:rPr>
        <w:t xml:space="preserve"> и качеству электрической энергии</w:t>
      </w:r>
      <w:r w:rsidRPr="00E3405A">
        <w:rPr>
          <w:rFonts w:ascii="Times New Roman" w:hAnsi="Times New Roman" w:cs="Times New Roman"/>
          <w:sz w:val="28"/>
          <w:szCs w:val="28"/>
        </w:rPr>
        <w:t>, приведены в соответствие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05A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05A">
        <w:rPr>
          <w:rFonts w:ascii="Times New Roman" w:hAnsi="Times New Roman" w:cs="Times New Roman"/>
          <w:sz w:val="28"/>
          <w:szCs w:val="28"/>
        </w:rPr>
        <w:t xml:space="preserve"> 1 Федерального закона от 27.12.2002 № 184-ФЗ «О техническ</w:t>
      </w:r>
      <w:r w:rsidR="00431128">
        <w:rPr>
          <w:rFonts w:ascii="Times New Roman" w:hAnsi="Times New Roman" w:cs="Times New Roman"/>
          <w:sz w:val="28"/>
          <w:szCs w:val="28"/>
        </w:rPr>
        <w:t>ом регулировании», исключившим соответствующие</w:t>
      </w:r>
      <w:r w:rsidRPr="00E3405A">
        <w:rPr>
          <w:rFonts w:ascii="Times New Roman" w:hAnsi="Times New Roman" w:cs="Times New Roman"/>
          <w:sz w:val="28"/>
          <w:szCs w:val="28"/>
        </w:rPr>
        <w:t xml:space="preserve"> требования из сферы действия системы технического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3B1" w:rsidRDefault="00E3405A" w:rsidP="00E34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</w:t>
      </w:r>
      <w:r w:rsidR="00824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законопроектом предусмотрено уточнение вышеуказанных и ряда иных  положений  </w:t>
      </w:r>
      <w:r w:rsidR="006121A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«Об электроэнергетике» </w:t>
      </w:r>
      <w:r w:rsidR="0082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23.06.2016 № 196-ФЗ «О внесении изменений в Федеральный закон «Об электроэнергетике» в части совершенствования требований к обеспечению надежности и безопасности электроэнергетических систем и объектов электроэнергетики». </w:t>
      </w:r>
    </w:p>
    <w:p w:rsidR="008243B1" w:rsidRPr="008243B1" w:rsidRDefault="008243B1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ф</w:t>
      </w:r>
      <w:r w:rsidRPr="008243B1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 w:rsidRPr="008243B1">
        <w:rPr>
          <w:rFonts w:ascii="Times New Roman" w:hAnsi="Times New Roman" w:cs="Times New Roman"/>
          <w:sz w:val="28"/>
          <w:szCs w:val="28"/>
        </w:rPr>
        <w:t>определено понятие «надежность электроэнергетической  системы»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3B1">
        <w:rPr>
          <w:rFonts w:ascii="Times New Roman" w:hAnsi="Times New Roman" w:cs="Times New Roman"/>
          <w:sz w:val="28"/>
          <w:szCs w:val="28"/>
        </w:rPr>
        <w:t>установлена обязанность субъектов электроэнергетики и потребителей электрической энергии соблюдать требования нормативных правовых актов Р</w:t>
      </w:r>
      <w:r w:rsidR="006121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243B1">
        <w:rPr>
          <w:rFonts w:ascii="Times New Roman" w:hAnsi="Times New Roman" w:cs="Times New Roman"/>
          <w:sz w:val="28"/>
          <w:szCs w:val="28"/>
        </w:rPr>
        <w:t>Ф</w:t>
      </w:r>
      <w:r w:rsidR="006121AE">
        <w:rPr>
          <w:rFonts w:ascii="Times New Roman" w:hAnsi="Times New Roman" w:cs="Times New Roman"/>
          <w:sz w:val="28"/>
          <w:szCs w:val="28"/>
        </w:rPr>
        <w:t>едерации</w:t>
      </w:r>
      <w:r w:rsidRPr="008243B1">
        <w:rPr>
          <w:rFonts w:ascii="Times New Roman" w:hAnsi="Times New Roman" w:cs="Times New Roman"/>
          <w:sz w:val="28"/>
          <w:szCs w:val="28"/>
        </w:rPr>
        <w:t xml:space="preserve"> в области электроэнергетики, устанавливающих соответствующие требования.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3B1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8243B1">
        <w:rPr>
          <w:rFonts w:ascii="Times New Roman" w:hAnsi="Times New Roman" w:cs="Times New Roman"/>
          <w:sz w:val="28"/>
          <w:szCs w:val="28"/>
        </w:rPr>
        <w:t xml:space="preserve"> положения не получили отражения в иных статьях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121AE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t>«Об электроэнергетике»</w:t>
      </w:r>
      <w:r w:rsidRPr="008243B1">
        <w:rPr>
          <w:rFonts w:ascii="Times New Roman" w:hAnsi="Times New Roman" w:cs="Times New Roman"/>
          <w:sz w:val="28"/>
          <w:szCs w:val="28"/>
        </w:rPr>
        <w:t>, устанавливающих функции, права и обязанности субъектов электроэнергетики и потребителей.</w:t>
      </w:r>
    </w:p>
    <w:p w:rsidR="00E3405A" w:rsidRPr="00E3405A" w:rsidRDefault="008243B1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гармонизации положений различных статей закона между собой, обеспечения выполнения нормативных требований к обеспечению надежности и безопасности в электроэнергетик</w:t>
      </w:r>
      <w:r w:rsidR="00210A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яд </w:t>
      </w:r>
      <w:r w:rsidR="00E3405A" w:rsidRPr="00E3405A">
        <w:rPr>
          <w:rFonts w:ascii="Times New Roman" w:hAnsi="Times New Roman" w:cs="Times New Roman"/>
          <w:sz w:val="28"/>
          <w:szCs w:val="28"/>
        </w:rPr>
        <w:t xml:space="preserve">статей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121AE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«Об электроэнергетике» предлагается </w:t>
      </w:r>
      <w:r w:rsidR="00E3405A" w:rsidRPr="00E3405A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3405A" w:rsidRPr="00E3405A">
        <w:rPr>
          <w:rFonts w:ascii="Times New Roman" w:hAnsi="Times New Roman" w:cs="Times New Roman"/>
          <w:sz w:val="28"/>
          <w:szCs w:val="28"/>
        </w:rPr>
        <w:t xml:space="preserve"> указанием на необходимость соблюдения утверждаемых Правительством РФ правил технологического функционирования электроэнергетических систем и обязательных требований</w:t>
      </w:r>
      <w:r w:rsidR="00E3405A">
        <w:rPr>
          <w:rFonts w:ascii="Times New Roman" w:hAnsi="Times New Roman" w:cs="Times New Roman"/>
          <w:sz w:val="28"/>
          <w:szCs w:val="28"/>
        </w:rPr>
        <w:t xml:space="preserve"> к надежности электроэнергетических систем, надежности и безопасности объектов электроэнергетики и энергопринимающих установок потребителей, установленных нормативными правовыми актами</w:t>
      </w:r>
      <w:r w:rsidR="00E3405A" w:rsidRPr="00E34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AA7" w:rsidRPr="00417243" w:rsidRDefault="00D63031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243B1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="00103990"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 w:rsidR="008243B1">
        <w:rPr>
          <w:rFonts w:ascii="Times New Roman" w:hAnsi="Times New Roman" w:cs="Times New Roman"/>
          <w:sz w:val="28"/>
          <w:szCs w:val="28"/>
        </w:rPr>
        <w:t xml:space="preserve">закрепить  основные принципы </w:t>
      </w:r>
      <w:r w:rsidR="00103990" w:rsidRPr="00103990">
        <w:rPr>
          <w:rFonts w:ascii="Times New Roman" w:hAnsi="Times New Roman" w:cs="Times New Roman"/>
          <w:sz w:val="28"/>
          <w:szCs w:val="28"/>
        </w:rPr>
        <w:t>распределения функций, обязанностей и ответственности между</w:t>
      </w:r>
      <w:r w:rsidR="00103990">
        <w:rPr>
          <w:rFonts w:ascii="Times New Roman" w:hAnsi="Times New Roman" w:cs="Times New Roman"/>
          <w:sz w:val="28"/>
          <w:szCs w:val="28"/>
        </w:rPr>
        <w:t xml:space="preserve"> субъектами оперативно-диспетчерского управления</w:t>
      </w:r>
      <w:r w:rsidR="00103990" w:rsidRPr="00103990">
        <w:rPr>
          <w:rFonts w:ascii="Times New Roman" w:hAnsi="Times New Roman" w:cs="Times New Roman"/>
          <w:sz w:val="28"/>
          <w:szCs w:val="28"/>
        </w:rPr>
        <w:t xml:space="preserve">, </w:t>
      </w:r>
      <w:r w:rsidR="00103990" w:rsidRPr="00103990">
        <w:rPr>
          <w:rFonts w:ascii="Times New Roman" w:hAnsi="Times New Roman" w:cs="Times New Roman"/>
          <w:sz w:val="28"/>
          <w:szCs w:val="28"/>
        </w:rPr>
        <w:lastRenderedPageBreak/>
        <w:t>иными субъектами электроэнергетики и потребителями электрической энергии за обеспечение</w:t>
      </w:r>
      <w:r w:rsidR="00103990">
        <w:rPr>
          <w:rFonts w:ascii="Times New Roman" w:hAnsi="Times New Roman" w:cs="Times New Roman"/>
          <w:sz w:val="28"/>
          <w:szCs w:val="28"/>
        </w:rPr>
        <w:t xml:space="preserve"> </w:t>
      </w:r>
      <w:r w:rsidR="00103990" w:rsidRPr="00103990">
        <w:rPr>
          <w:rFonts w:ascii="Times New Roman" w:hAnsi="Times New Roman" w:cs="Times New Roman"/>
          <w:sz w:val="28"/>
          <w:szCs w:val="28"/>
        </w:rPr>
        <w:t>надежности энергосистемы</w:t>
      </w:r>
      <w:r w:rsidR="00103990">
        <w:rPr>
          <w:rFonts w:ascii="Times New Roman" w:hAnsi="Times New Roman" w:cs="Times New Roman"/>
          <w:sz w:val="28"/>
          <w:szCs w:val="28"/>
        </w:rPr>
        <w:t xml:space="preserve"> и </w:t>
      </w:r>
      <w:r w:rsidR="00103990" w:rsidRPr="00103990">
        <w:rPr>
          <w:rFonts w:ascii="Times New Roman" w:hAnsi="Times New Roman" w:cs="Times New Roman"/>
          <w:sz w:val="28"/>
          <w:szCs w:val="28"/>
        </w:rPr>
        <w:t>качества электрической энергии.</w:t>
      </w:r>
      <w:r w:rsidR="008243B1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210AA7">
        <w:rPr>
          <w:rFonts w:ascii="Times New Roman" w:hAnsi="Times New Roman" w:cs="Times New Roman"/>
          <w:sz w:val="28"/>
          <w:szCs w:val="28"/>
        </w:rPr>
        <w:t>такого рода положения в Ф</w:t>
      </w:r>
      <w:r w:rsidR="006121AE">
        <w:rPr>
          <w:rFonts w:ascii="Times New Roman" w:hAnsi="Times New Roman" w:cs="Times New Roman"/>
          <w:sz w:val="28"/>
          <w:szCs w:val="28"/>
        </w:rPr>
        <w:t xml:space="preserve">едеральном законе </w:t>
      </w:r>
      <w:r w:rsidR="00210AA7">
        <w:rPr>
          <w:rFonts w:ascii="Times New Roman" w:hAnsi="Times New Roman" w:cs="Times New Roman"/>
          <w:sz w:val="28"/>
          <w:szCs w:val="28"/>
        </w:rPr>
        <w:t>«Об электроэнергетике»</w:t>
      </w:r>
      <w:r w:rsidR="00431128">
        <w:rPr>
          <w:rFonts w:ascii="Times New Roman" w:hAnsi="Times New Roman" w:cs="Times New Roman"/>
          <w:sz w:val="28"/>
          <w:szCs w:val="28"/>
        </w:rPr>
        <w:t xml:space="preserve">, а также прямое указание на полномочия Правительства Российской Федерации или уполномоченных им федеральных органов исполнительной власти устанавливать требования к качеству </w:t>
      </w:r>
      <w:r w:rsidR="00431128" w:rsidRPr="00417243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="00210AA7" w:rsidRPr="00417243">
        <w:rPr>
          <w:rFonts w:ascii="Times New Roman" w:hAnsi="Times New Roman" w:cs="Times New Roman"/>
          <w:sz w:val="28"/>
          <w:szCs w:val="28"/>
        </w:rPr>
        <w:t xml:space="preserve"> отсутствуют, что не позволяет обеспечить их комплексную регламентацию на уровне подзаконных актов.</w:t>
      </w:r>
    </w:p>
    <w:p w:rsidR="00417243" w:rsidRDefault="00AE51D0" w:rsidP="00417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43">
        <w:rPr>
          <w:rFonts w:ascii="Times New Roman" w:hAnsi="Times New Roman" w:cs="Times New Roman"/>
          <w:sz w:val="28"/>
          <w:szCs w:val="28"/>
        </w:rPr>
        <w:t>Учитывая, что в соответствии с</w:t>
      </w:r>
      <w:r w:rsidR="004E32CC" w:rsidRPr="00417243">
        <w:rPr>
          <w:rFonts w:ascii="Times New Roman" w:hAnsi="Times New Roman" w:cs="Times New Roman"/>
          <w:sz w:val="28"/>
          <w:szCs w:val="28"/>
        </w:rPr>
        <w:t>о ст.ст.  21,  28 Федерального закона «об электроэнергетике» (в редакции</w:t>
      </w:r>
      <w:r w:rsidRPr="00417243">
        <w:rPr>
          <w:rFonts w:ascii="Times New Roman" w:hAnsi="Times New Roman" w:cs="Times New Roman"/>
          <w:sz w:val="28"/>
          <w:szCs w:val="28"/>
        </w:rPr>
        <w:t xml:space="preserve"> </w:t>
      </w:r>
      <w:r w:rsidR="004E32CC" w:rsidRPr="00417243">
        <w:rPr>
          <w:rFonts w:ascii="Times New Roman" w:hAnsi="Times New Roman" w:cs="Times New Roman"/>
          <w:sz w:val="28"/>
          <w:szCs w:val="28"/>
        </w:rPr>
        <w:t>Федерального закона от 23.06.2016 № 196-ФЗ «О внесении изменений в Федеральный закон «Об электроэнергетике» в части совершенствования требований к обеспечению надежности и безопасности электроэнергетических</w:t>
      </w:r>
      <w:r w:rsidR="004E32CC">
        <w:rPr>
          <w:rFonts w:ascii="Times New Roman" w:hAnsi="Times New Roman" w:cs="Times New Roman"/>
          <w:sz w:val="28"/>
          <w:szCs w:val="28"/>
        </w:rPr>
        <w:t xml:space="preserve"> систем и объектов электроэнергетики») и постановлением Правительства Российской Федерации от </w:t>
      </w:r>
      <w:r w:rsidR="00417243">
        <w:rPr>
          <w:rFonts w:ascii="Times New Roman" w:hAnsi="Times New Roman" w:cs="Times New Roman"/>
          <w:sz w:val="28"/>
          <w:szCs w:val="28"/>
        </w:rPr>
        <w:t xml:space="preserve">02.03.2017 № 244 «О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Федерации» в электроэнергетике создан и успешно функционирует механизм  разработки и принятия нормативных правовых актов по надежности и безопасности, целесообразно регламентировать вопросы качества электрической энергии в рамках указанного механизма.  </w:t>
      </w:r>
    </w:p>
    <w:p w:rsidR="00417243" w:rsidRDefault="00417243" w:rsidP="00417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этого Законопроектом предусмотрено внесение  изменений в ст. 28 Федерального закона «Об электроэнергетике», предусматривающих установление наряду с требованиями к обеспечению надежности электроэнергетических систем, надежности и безопасности объектов электроэнергетики и энергопринимающих установок также требований к обеспечению качества электрической энергии. </w:t>
      </w:r>
    </w:p>
    <w:p w:rsidR="00417243" w:rsidRDefault="00417243" w:rsidP="00417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Предлагаемый подход позволит комплексно регламентировать технологически взаимосвязанные вопросы надежности, безопасности в электроэнергетике и качества электрической энергии в рамках единой системы нормативных актов. Это тем более актуально, что ряд параметров электроэнергетического режима энергосистемы и технологического режима работы объектов электроэнергетики (например, частота электрического тока, напряжение), обеспечение нахождения которых в пределах допустимых значений является неотъемлемой составляющей обеспечения надежности, одновременно являются и показателями качества электрической энергии. Соответственно, регламентировать указанные показатели качества в отрыве от требований надежности невозможно. </w:t>
      </w:r>
    </w:p>
    <w:p w:rsidR="00534022" w:rsidRDefault="00534022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законопроектом изменения в Федеральный закон «Об электроэнергетике» соответствуют принципам реализации механизма «регуляторной гильотины» и учитывают современную систему нормативного регулирования, формируемую в отрасли. </w:t>
      </w:r>
    </w:p>
    <w:p w:rsidR="00AE51D0" w:rsidRDefault="00534022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</w:t>
      </w:r>
      <w:r w:rsidR="00B74755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по реализации механизма «регуляторной гильотины» федеральными органами </w:t>
      </w:r>
      <w:r w:rsidR="00B7475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должны быть подготовлены федеральные законы, устанавливающие обязательные требования в отдельных сферах или вносящие изменения в законодательство в целях систематизации обязательных требований и исключения установления изъятий из гражданских прав на подзаконном уровне. Законопроект  направлен на решение указанной задачи.</w:t>
      </w:r>
    </w:p>
    <w:p w:rsidR="00431128" w:rsidRDefault="00B74755" w:rsidP="00431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</w:t>
      </w:r>
      <w:r w:rsidR="00D7570B">
        <w:rPr>
          <w:rFonts w:ascii="Times New Roman" w:hAnsi="Times New Roman" w:cs="Times New Roman"/>
          <w:sz w:val="28"/>
          <w:szCs w:val="28"/>
        </w:rPr>
        <w:t>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того, с</w:t>
      </w:r>
      <w:r w:rsidR="00431128">
        <w:rPr>
          <w:rFonts w:ascii="Times New Roman" w:hAnsi="Times New Roman" w:cs="Times New Roman"/>
          <w:sz w:val="28"/>
          <w:szCs w:val="28"/>
        </w:rPr>
        <w:t>татья 16 Ф</w:t>
      </w:r>
      <w:r w:rsidR="006121AE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431128">
        <w:rPr>
          <w:rFonts w:ascii="Times New Roman" w:hAnsi="Times New Roman" w:cs="Times New Roman"/>
          <w:sz w:val="28"/>
          <w:szCs w:val="28"/>
        </w:rPr>
        <w:t xml:space="preserve">«Об электроэнергетике», регламентирующая вопросы оказания услуг по оперативно-диспетчерскому управлению и их оплаты,  дополнена нормой об установлении законной неустойки за просрочку оплаты данных услуг. Указанные положения в полной мере корреспондируют иным предусмотренным законом требованиям, направленным на повышение платежной дисциплины в области электроэнергетики, введенным ранее Федеральным законом от 03.11.2015 №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ресурсов". </w:t>
      </w:r>
    </w:p>
    <w:p w:rsidR="00210AA7" w:rsidRPr="00210AA7" w:rsidRDefault="00D32793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  <w:r w:rsidR="00210AA7" w:rsidRPr="0021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A7" w:rsidRPr="00210AA7" w:rsidRDefault="00210AA7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AA7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Pr="00210AA7">
        <w:rPr>
          <w:rFonts w:ascii="Times New Roman" w:hAnsi="Times New Roman" w:cs="Times New Roman"/>
          <w:sz w:val="28"/>
          <w:szCs w:val="28"/>
        </w:rPr>
        <w:t>не повлечет возникновение расходов у субъектов, осуществляющих предпринимательскую и иную деятельность, и не потребует расходования средств федерального бюджета</w:t>
      </w:r>
      <w:r w:rsidR="00714925">
        <w:rPr>
          <w:rFonts w:ascii="Times New Roman" w:hAnsi="Times New Roman" w:cs="Times New Roman"/>
          <w:sz w:val="28"/>
          <w:szCs w:val="28"/>
        </w:rPr>
        <w:t xml:space="preserve"> и иных бюджетов бюджетной системы Российской Федерации</w:t>
      </w:r>
      <w:r w:rsidRPr="00210AA7">
        <w:rPr>
          <w:rFonts w:ascii="Times New Roman" w:hAnsi="Times New Roman" w:cs="Times New Roman"/>
          <w:sz w:val="28"/>
          <w:szCs w:val="28"/>
        </w:rPr>
        <w:t>.</w:t>
      </w:r>
    </w:p>
    <w:p w:rsidR="00D32793" w:rsidRDefault="00D32793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AA7" w:rsidRPr="00972689" w:rsidRDefault="00210AA7" w:rsidP="00210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0AA7" w:rsidRPr="00972689" w:rsidSect="001039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1C" w:rsidRDefault="00F5781C" w:rsidP="00103990">
      <w:pPr>
        <w:spacing w:after="0" w:line="240" w:lineRule="auto"/>
      </w:pPr>
      <w:r>
        <w:separator/>
      </w:r>
    </w:p>
  </w:endnote>
  <w:endnote w:type="continuationSeparator" w:id="0">
    <w:p w:rsidR="00F5781C" w:rsidRDefault="00F5781C" w:rsidP="001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1C" w:rsidRDefault="00F5781C" w:rsidP="00103990">
      <w:pPr>
        <w:spacing w:after="0" w:line="240" w:lineRule="auto"/>
      </w:pPr>
      <w:r>
        <w:separator/>
      </w:r>
    </w:p>
  </w:footnote>
  <w:footnote w:type="continuationSeparator" w:id="0">
    <w:p w:rsidR="00F5781C" w:rsidRDefault="00F5781C" w:rsidP="001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90183"/>
      <w:docPartObj>
        <w:docPartGallery w:val="Page Numbers (Top of Page)"/>
        <w:docPartUnique/>
      </w:docPartObj>
    </w:sdtPr>
    <w:sdtEndPr/>
    <w:sdtContent>
      <w:p w:rsidR="00103990" w:rsidRDefault="001039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0B">
          <w:rPr>
            <w:noProof/>
          </w:rPr>
          <w:t>5</w:t>
        </w:r>
        <w:r>
          <w:fldChar w:fldCharType="end"/>
        </w:r>
      </w:p>
    </w:sdtContent>
  </w:sdt>
  <w:p w:rsidR="00103990" w:rsidRDefault="001039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289"/>
    <w:multiLevelType w:val="hybridMultilevel"/>
    <w:tmpl w:val="ABD81BAC"/>
    <w:lvl w:ilvl="0" w:tplc="6DB2C70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D528C1"/>
    <w:multiLevelType w:val="hybridMultilevel"/>
    <w:tmpl w:val="20AA8072"/>
    <w:lvl w:ilvl="0" w:tplc="07860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9"/>
    <w:rsid w:val="00103990"/>
    <w:rsid w:val="00210AA7"/>
    <w:rsid w:val="00417243"/>
    <w:rsid w:val="00431128"/>
    <w:rsid w:val="004E32CC"/>
    <w:rsid w:val="00534022"/>
    <w:rsid w:val="006121AE"/>
    <w:rsid w:val="00714925"/>
    <w:rsid w:val="00783367"/>
    <w:rsid w:val="008243B1"/>
    <w:rsid w:val="0095156B"/>
    <w:rsid w:val="00972689"/>
    <w:rsid w:val="00AE51D0"/>
    <w:rsid w:val="00B30B92"/>
    <w:rsid w:val="00B74755"/>
    <w:rsid w:val="00B81979"/>
    <w:rsid w:val="00D32793"/>
    <w:rsid w:val="00D63031"/>
    <w:rsid w:val="00D7570B"/>
    <w:rsid w:val="00D75DE4"/>
    <w:rsid w:val="00E24C99"/>
    <w:rsid w:val="00E3405A"/>
    <w:rsid w:val="00E9057F"/>
    <w:rsid w:val="00EE6355"/>
    <w:rsid w:val="00F24793"/>
    <w:rsid w:val="00F5781C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3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90"/>
  </w:style>
  <w:style w:type="paragraph" w:styleId="a6">
    <w:name w:val="footer"/>
    <w:basedOn w:val="a"/>
    <w:link w:val="a7"/>
    <w:uiPriority w:val="99"/>
    <w:unhideWhenUsed/>
    <w:rsid w:val="0010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90"/>
  </w:style>
  <w:style w:type="paragraph" w:styleId="a8">
    <w:name w:val="Balloon Text"/>
    <w:basedOn w:val="a"/>
    <w:link w:val="a9"/>
    <w:uiPriority w:val="99"/>
    <w:semiHidden/>
    <w:unhideWhenUsed/>
    <w:rsid w:val="0021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3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90"/>
  </w:style>
  <w:style w:type="paragraph" w:styleId="a6">
    <w:name w:val="footer"/>
    <w:basedOn w:val="a"/>
    <w:link w:val="a7"/>
    <w:uiPriority w:val="99"/>
    <w:unhideWhenUsed/>
    <w:rsid w:val="0010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90"/>
  </w:style>
  <w:style w:type="paragraph" w:styleId="a8">
    <w:name w:val="Balloon Text"/>
    <w:basedOn w:val="a"/>
    <w:link w:val="a9"/>
    <w:uiPriority w:val="99"/>
    <w:semiHidden/>
    <w:unhideWhenUsed/>
    <w:rsid w:val="0021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Борцова Валерия Александровна</dc:creator>
  <cp:lastModifiedBy>Юрлов</cp:lastModifiedBy>
  <cp:revision>7</cp:revision>
  <dcterms:created xsi:type="dcterms:W3CDTF">2019-09-12T14:13:00Z</dcterms:created>
  <dcterms:modified xsi:type="dcterms:W3CDTF">2019-10-15T15:46:00Z</dcterms:modified>
</cp:coreProperties>
</file>